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4DE4" w14:textId="77777777" w:rsidR="000B085C" w:rsidRDefault="000B085C" w:rsidP="000B085C">
      <w:pPr>
        <w:jc w:val="center"/>
      </w:pPr>
      <w:r>
        <w:t xml:space="preserve">2024-2025 EĞİTİM ÖĞRETİM YILI KIRIKHAN BİLİM VE SANAT MERKEZİ </w:t>
      </w:r>
    </w:p>
    <w:p w14:paraId="05634EDD" w14:textId="60CE47BF" w:rsidR="000B085C" w:rsidRDefault="000B085C" w:rsidP="000B085C">
      <w:pPr>
        <w:jc w:val="center"/>
      </w:pPr>
      <w:r>
        <w:t>OKUL EYLEM PLANI</w:t>
      </w:r>
    </w:p>
    <w:p w14:paraId="4DD534DF" w14:textId="77777777" w:rsidR="000B085C" w:rsidRDefault="000B085C" w:rsidP="000B085C"/>
    <w:p w14:paraId="2C2B1ED9" w14:textId="2891AC6A" w:rsidR="000B085C" w:rsidRDefault="000348E1" w:rsidP="000B085C">
      <w:r>
        <w:t xml:space="preserve">                                                                                                                                                     </w:t>
      </w:r>
      <w:r w:rsidR="000B085C">
        <w:t>Tarih: 03/09/2024</w:t>
      </w:r>
    </w:p>
    <w:p w14:paraId="0D4B2DE5" w14:textId="7B415870" w:rsidR="000B085C" w:rsidRDefault="000B085C" w:rsidP="000B085C"/>
    <w:p w14:paraId="14EABF05" w14:textId="309B2F14" w:rsidR="000B085C" w:rsidRDefault="00D62B8D" w:rsidP="00D62B8D">
      <w:pPr>
        <w:jc w:val="both"/>
      </w:pPr>
      <w:r>
        <w:t xml:space="preserve">        </w:t>
      </w:r>
      <w:r w:rsidR="000B085C">
        <w:t>Kurumumuz müdürü Abdi AYNACI tarafından okulumuz ortak hedefleri doğrultusunda öğretmenlerimizle birlikte karşılıklı fikir beyanlarıyla oluşturulan yıllık hedef planlarımız belirlenmiştir.</w:t>
      </w:r>
    </w:p>
    <w:p w14:paraId="6B83AA60" w14:textId="352C2514" w:rsidR="000B085C" w:rsidRDefault="000B085C" w:rsidP="00D62B8D">
      <w:pPr>
        <w:jc w:val="both"/>
      </w:pPr>
      <w:r>
        <w:t>Bu hedefler gündem maddeleri görüşüldükten sonra belirlenmiştir.</w:t>
      </w:r>
    </w:p>
    <w:p w14:paraId="2D412151" w14:textId="77777777" w:rsidR="000348E1" w:rsidRDefault="000348E1" w:rsidP="00D62B8D">
      <w:pPr>
        <w:jc w:val="both"/>
      </w:pPr>
      <w:r>
        <w:t xml:space="preserve"> </w:t>
      </w:r>
    </w:p>
    <w:p w14:paraId="182C7379" w14:textId="331E521E" w:rsidR="000B085C" w:rsidRDefault="000B085C" w:rsidP="00D62B8D">
      <w:pPr>
        <w:jc w:val="both"/>
      </w:pPr>
      <w:r>
        <w:t>1. Misyon ve Vizyon Hedeflerine Uygun Eylem Planı</w:t>
      </w:r>
    </w:p>
    <w:p w14:paraId="7C56B528" w14:textId="5EC64851" w:rsidR="000B085C" w:rsidRDefault="000B085C" w:rsidP="00D62B8D">
      <w:pPr>
        <w:jc w:val="both"/>
      </w:pPr>
      <w:r>
        <w:t>Hedef 1: Öğrencilerin Bilimsel Düşünceyi Geliştirmesi</w:t>
      </w:r>
    </w:p>
    <w:p w14:paraId="2570B552" w14:textId="77777777" w:rsidR="000B085C" w:rsidRDefault="000B085C" w:rsidP="00D62B8D">
      <w:pPr>
        <w:jc w:val="both"/>
      </w:pPr>
      <w:r>
        <w:t>Amaç: Öğrencilerimize bilimsel araştırmalar yapma, yenilikçi projeler geliştirme ve bilimsel düşünme becerileri kazandırmak.</w:t>
      </w:r>
    </w:p>
    <w:p w14:paraId="3D8F5CF9" w14:textId="77777777" w:rsidR="000B085C" w:rsidRDefault="000B085C" w:rsidP="00D62B8D">
      <w:pPr>
        <w:jc w:val="both"/>
      </w:pPr>
      <w:r>
        <w:t>Yapılacak eylemler;</w:t>
      </w:r>
    </w:p>
    <w:p w14:paraId="51F164AE" w14:textId="19DA7FEF" w:rsidR="000B085C" w:rsidRDefault="000B085C" w:rsidP="00D62B8D">
      <w:pPr>
        <w:jc w:val="both"/>
      </w:pPr>
      <w:r>
        <w:t xml:space="preserve">     Öğrencilere bilimsel düşünce yöntemleri ve araştırma becerileri hakkında atölyeler düzenlemek.</w:t>
      </w:r>
    </w:p>
    <w:p w14:paraId="34B04E3D" w14:textId="15465AA5" w:rsidR="000B085C" w:rsidRDefault="000B085C" w:rsidP="00D62B8D">
      <w:pPr>
        <w:jc w:val="both"/>
      </w:pPr>
      <w:r>
        <w:t xml:space="preserve">     TÜBİTAK Bilim Fuarı gibi bilimsel etkinliklere katılım sağlamak ve rehberlik etmek.</w:t>
      </w:r>
    </w:p>
    <w:p w14:paraId="6AB64AA2" w14:textId="7FDA4FD1" w:rsidR="000B085C" w:rsidRDefault="000B085C" w:rsidP="00D62B8D">
      <w:pPr>
        <w:jc w:val="both"/>
      </w:pPr>
      <w:r>
        <w:t xml:space="preserve">     Öğrencilerin bağımsız araştırmalar yapmalarını teşvik etmek ve onlara mentorluk sağlamak.</w:t>
      </w:r>
    </w:p>
    <w:p w14:paraId="6E5A05D6" w14:textId="3995B3CA" w:rsidR="000B085C" w:rsidRDefault="000B085C" w:rsidP="00D62B8D">
      <w:pPr>
        <w:jc w:val="both"/>
      </w:pPr>
      <w:r>
        <w:t xml:space="preserve">      Zaman Çizelgesi: Yıl boyunca, her dönemde düzenli etkinlikler.</w:t>
      </w:r>
    </w:p>
    <w:p w14:paraId="0E9ECC8B" w14:textId="77777777" w:rsidR="000B085C" w:rsidRDefault="000B085C" w:rsidP="00D62B8D">
      <w:pPr>
        <w:jc w:val="both"/>
      </w:pPr>
      <w:r>
        <w:t>Hedef 2: Sanatsal Yaratıcılığı Desteklemek</w:t>
      </w:r>
    </w:p>
    <w:p w14:paraId="7D19B640" w14:textId="77777777" w:rsidR="000B085C" w:rsidRDefault="000B085C" w:rsidP="00D62B8D">
      <w:pPr>
        <w:jc w:val="both"/>
      </w:pPr>
      <w:r>
        <w:t>Amaç: Öğrencilerimizin sanatsal yeteneklerini keşfetmelerini sağlamak ve sanatsal projeler üretmelerine yardımcı olmak.</w:t>
      </w:r>
    </w:p>
    <w:p w14:paraId="5E71B992" w14:textId="21545E54" w:rsidR="000B085C" w:rsidRDefault="000B085C" w:rsidP="00D62B8D">
      <w:pPr>
        <w:jc w:val="both"/>
      </w:pPr>
      <w:r>
        <w:t>Yapılacak eylemler;</w:t>
      </w:r>
    </w:p>
    <w:p w14:paraId="4BE90DD9" w14:textId="5C19A875" w:rsidR="000B085C" w:rsidRDefault="000B085C" w:rsidP="00D62B8D">
      <w:pPr>
        <w:jc w:val="both"/>
      </w:pPr>
      <w:r>
        <w:t xml:space="preserve">       Resim, heykel, müzik ve tiyatro gibi sanatsal alanlarda seminer ve atölye çalışmaları düzenlemek.</w:t>
      </w:r>
    </w:p>
    <w:p w14:paraId="46C528AE" w14:textId="6EE52135" w:rsidR="000B085C" w:rsidRDefault="000B085C" w:rsidP="00D62B8D">
      <w:pPr>
        <w:jc w:val="both"/>
      </w:pPr>
      <w:r>
        <w:t xml:space="preserve">       Ulusal ve uluslararası sanat yarışmalarına öğrenci katılımını artırmak.</w:t>
      </w:r>
    </w:p>
    <w:p w14:paraId="14B675CD" w14:textId="36B7EA39" w:rsidR="000B085C" w:rsidRDefault="000B085C" w:rsidP="00D62B8D">
      <w:pPr>
        <w:jc w:val="both"/>
      </w:pPr>
      <w:r>
        <w:t xml:space="preserve">       Sanat projeleri ve sergileri düzenlemek.</w:t>
      </w:r>
    </w:p>
    <w:p w14:paraId="36D2041A" w14:textId="77777777" w:rsidR="000B085C" w:rsidRDefault="000B085C" w:rsidP="00D62B8D">
      <w:pPr>
        <w:jc w:val="both"/>
      </w:pPr>
      <w:r>
        <w:t>Zaman Çizelgesi: Yıl boyunca, her dönem bir sanat projesi veya sergisi yapılacak.</w:t>
      </w:r>
    </w:p>
    <w:p w14:paraId="31F42FFD" w14:textId="77777777" w:rsidR="000B085C" w:rsidRDefault="000B085C" w:rsidP="00D62B8D">
      <w:pPr>
        <w:jc w:val="both"/>
      </w:pPr>
      <w:r>
        <w:t>Hedef 3: Geleneksel ve Modern Eğitim Yaklaşımlarını Birleştirmek</w:t>
      </w:r>
    </w:p>
    <w:p w14:paraId="7FE1CEE1" w14:textId="77777777" w:rsidR="000B085C" w:rsidRDefault="000B085C" w:rsidP="00D62B8D">
      <w:pPr>
        <w:jc w:val="both"/>
      </w:pPr>
      <w:r>
        <w:t>Amaç: Geleneksel meslekler ve kültürel mirası modern eğitim yaklaşımlarıyla harmanlamak ve öğrencilere bu alanda projeler üretme fırsatı sunmak.</w:t>
      </w:r>
    </w:p>
    <w:p w14:paraId="14CA8301" w14:textId="52A4C67A" w:rsidR="000B085C" w:rsidRDefault="000B085C" w:rsidP="00D62B8D">
      <w:pPr>
        <w:jc w:val="both"/>
      </w:pPr>
      <w:r>
        <w:t>Yapılacak eylemler;</w:t>
      </w:r>
    </w:p>
    <w:p w14:paraId="38107B2E" w14:textId="131B5630" w:rsidR="000B085C" w:rsidRDefault="000B085C" w:rsidP="00D62B8D">
      <w:pPr>
        <w:jc w:val="both"/>
      </w:pPr>
      <w:r>
        <w:t xml:space="preserve">         Geleneksel zanaat atölyeleri düzenlemek (örneğin, ebru, halı dokuma, seramik).</w:t>
      </w:r>
    </w:p>
    <w:p w14:paraId="6B5267EE" w14:textId="3C148874" w:rsidR="000B085C" w:rsidRDefault="000B085C" w:rsidP="00D62B8D">
      <w:pPr>
        <w:jc w:val="both"/>
      </w:pPr>
      <w:r>
        <w:t xml:space="preserve">         Öğrencilere kültürel mirasın korunması ve modern eğitim teknikleri hakkında seminerler düzenlemek.</w:t>
      </w:r>
    </w:p>
    <w:p w14:paraId="5369F598" w14:textId="5785BEE2" w:rsidR="000B085C" w:rsidRDefault="000B085C" w:rsidP="00D62B8D">
      <w:pPr>
        <w:jc w:val="both"/>
      </w:pPr>
      <w:r>
        <w:lastRenderedPageBreak/>
        <w:t xml:space="preserve">       Zanaat ve kültürel projeler için sanal ve gerçek platformlarda sergi ve tanıtımlar organize etmek.</w:t>
      </w:r>
    </w:p>
    <w:p w14:paraId="22FFA3DC" w14:textId="77777777" w:rsidR="000B085C" w:rsidRDefault="000B085C" w:rsidP="00D62B8D">
      <w:pPr>
        <w:jc w:val="both"/>
      </w:pPr>
      <w:r>
        <w:t>Zaman Çizelgesi: Yıl boyunca her dönemde geleneksel zanaatkârlık üzerine bir etkinlik yapılacak.</w:t>
      </w:r>
    </w:p>
    <w:p w14:paraId="443DE804" w14:textId="77777777" w:rsidR="000B085C" w:rsidRDefault="000B085C" w:rsidP="00D62B8D">
      <w:pPr>
        <w:jc w:val="both"/>
      </w:pPr>
      <w:r>
        <w:t>Hedef 4: Sürdürülebilirlik ve Çevre Bilinci</w:t>
      </w:r>
    </w:p>
    <w:p w14:paraId="15FACB08" w14:textId="77777777" w:rsidR="000B085C" w:rsidRDefault="000B085C" w:rsidP="00D62B8D">
      <w:pPr>
        <w:jc w:val="both"/>
      </w:pPr>
      <w:r>
        <w:t>Amaç: Çevreye duyarlı, sürdürülebilir projeler geliştirmek ve doğa ile uyumlu projelerin geliştirilmesini teşvik etmek.</w:t>
      </w:r>
    </w:p>
    <w:p w14:paraId="514BA2C2" w14:textId="49FBC76A" w:rsidR="000B085C" w:rsidRDefault="000B085C" w:rsidP="00D62B8D">
      <w:pPr>
        <w:jc w:val="both"/>
      </w:pPr>
      <w:r>
        <w:t>Yapılacak eylemler;</w:t>
      </w:r>
    </w:p>
    <w:p w14:paraId="5DAFD6CC" w14:textId="4D73CB26" w:rsidR="000B085C" w:rsidRDefault="000B085C" w:rsidP="00D62B8D">
      <w:pPr>
        <w:jc w:val="both"/>
      </w:pPr>
      <w:r>
        <w:t xml:space="preserve">       Öğrencilerle birlikte geri dönüşüm, enerji tasarrufu ve çevre dostu projeler düzenlemek.</w:t>
      </w:r>
    </w:p>
    <w:p w14:paraId="3DD046A5" w14:textId="2202F969" w:rsidR="000B085C" w:rsidRDefault="000B085C" w:rsidP="00D62B8D">
      <w:pPr>
        <w:jc w:val="both"/>
      </w:pPr>
      <w:r>
        <w:t xml:space="preserve">       Doğa ile uyumlu tarım ve ekolojik projeler başlatmak.</w:t>
      </w:r>
    </w:p>
    <w:p w14:paraId="7A330F6A" w14:textId="7B4D2EAD" w:rsidR="000B085C" w:rsidRDefault="000B085C" w:rsidP="00D62B8D">
      <w:pPr>
        <w:jc w:val="both"/>
      </w:pPr>
      <w:r>
        <w:t xml:space="preserve">       Çevre bilincini artırıcı eğitimler ve etkinlikler organize etmek.</w:t>
      </w:r>
    </w:p>
    <w:p w14:paraId="13E34FCB" w14:textId="77777777" w:rsidR="000B085C" w:rsidRDefault="000B085C" w:rsidP="00D62B8D">
      <w:pPr>
        <w:jc w:val="both"/>
      </w:pPr>
      <w:r>
        <w:t>Zaman Çizelgesi: Her dönemde bir çevre dostu proje gerçekleştirilecek.</w:t>
      </w:r>
    </w:p>
    <w:p w14:paraId="1278E302" w14:textId="77777777" w:rsidR="000B085C" w:rsidRDefault="000B085C" w:rsidP="00D62B8D">
      <w:pPr>
        <w:jc w:val="both"/>
      </w:pPr>
      <w:r>
        <w:t>Hedef 5: Öğrencilerin Bireysel Yeteneklerini Geliştirmek</w:t>
      </w:r>
    </w:p>
    <w:p w14:paraId="42A98969" w14:textId="77777777" w:rsidR="000B085C" w:rsidRDefault="000B085C" w:rsidP="00D62B8D">
      <w:pPr>
        <w:jc w:val="both"/>
      </w:pPr>
      <w:r>
        <w:t>Amaç: Her öğrencinin bireysel yeteneklerini keşfetmesini sağlamak ve bu yeteneklerin en üst düzeyde gelişmesini desteklemek.</w:t>
      </w:r>
    </w:p>
    <w:p w14:paraId="7D095822" w14:textId="62AF6F45" w:rsidR="000B085C" w:rsidRDefault="000B085C" w:rsidP="00D62B8D">
      <w:pPr>
        <w:jc w:val="both"/>
      </w:pPr>
      <w:r>
        <w:t>Yapılacak eylemler;</w:t>
      </w:r>
    </w:p>
    <w:p w14:paraId="6A870C21" w14:textId="28161D9A" w:rsidR="000B085C" w:rsidRDefault="000B085C" w:rsidP="00D62B8D">
      <w:pPr>
        <w:jc w:val="both"/>
      </w:pPr>
      <w:r>
        <w:t xml:space="preserve">        Öğrencilerin bireysel ilgi alanlarına göre mentorluk ve rehberlik programları oluşturmak.</w:t>
      </w:r>
    </w:p>
    <w:p w14:paraId="59E950E3" w14:textId="107207D1" w:rsidR="000B085C" w:rsidRDefault="000B085C" w:rsidP="00D62B8D">
      <w:pPr>
        <w:jc w:val="both"/>
      </w:pPr>
      <w:r>
        <w:t xml:space="preserve">        Kişisel gelişim, liderlik, girişimcilik gibi alanlarda eğitimler ve seminerler düzenlemek.</w:t>
      </w:r>
    </w:p>
    <w:p w14:paraId="66D0FAD1" w14:textId="1840FEF4" w:rsidR="000B085C" w:rsidRDefault="000B085C" w:rsidP="00D62B8D">
      <w:pPr>
        <w:jc w:val="both"/>
      </w:pPr>
      <w:r>
        <w:t xml:space="preserve">        Öğrencilerin kendilerini ifade edebileceği platformlar oluşturmak (örneğin, yarışmalar, projeler, sunumlar).</w:t>
      </w:r>
    </w:p>
    <w:p w14:paraId="7A330268" w14:textId="77777777" w:rsidR="000B085C" w:rsidRDefault="000B085C" w:rsidP="000B085C">
      <w:r>
        <w:t>Zaman Çizelgesi: Her dönemde bireysel gelişim odaklı etkinlikler yapılacak.</w:t>
      </w:r>
    </w:p>
    <w:p w14:paraId="11F051DC" w14:textId="77777777" w:rsidR="000B085C" w:rsidRDefault="000B085C" w:rsidP="000B085C">
      <w:r>
        <w:t>2. Eylem Planının İzlenmesi ve Değerlendirilmesi</w:t>
      </w:r>
    </w:p>
    <w:p w14:paraId="4B8124FC" w14:textId="77777777" w:rsidR="000B085C" w:rsidRDefault="000B085C" w:rsidP="000B085C">
      <w:r>
        <w:t>Sorumlular: Okul yönetimi, öğretmenler, rehberlik birimi, proje koordinatörleri</w:t>
      </w:r>
    </w:p>
    <w:p w14:paraId="7D838096" w14:textId="2ADDB81E" w:rsidR="000B085C" w:rsidRDefault="000B085C" w:rsidP="000B085C">
      <w:r>
        <w:t>Değerlendirme</w:t>
      </w:r>
      <w:r w:rsidR="00D62B8D">
        <w:t xml:space="preserve"> h</w:t>
      </w:r>
      <w:r>
        <w:t>er dönemin sonunda okulun hedeflerine ne ölçüde ulaşıldığı</w:t>
      </w:r>
      <w:r w:rsidR="00D62B8D">
        <w:t>na yönelik yapılacak.</w:t>
      </w:r>
    </w:p>
    <w:p w14:paraId="38E907A8" w14:textId="77777777" w:rsidR="000B085C" w:rsidRDefault="000B085C" w:rsidP="000B085C">
      <w:r>
        <w:t>Öğrenciler, öğretmenler ve velilerden geri bildirimler alınacak.</w:t>
      </w:r>
    </w:p>
    <w:p w14:paraId="103A5BB8" w14:textId="77777777" w:rsidR="000B085C" w:rsidRDefault="000B085C" w:rsidP="000B085C">
      <w:r>
        <w:t>Öğrencilerin gelişim raporları ve proje değerlendirmeleri yapılacak.</w:t>
      </w:r>
    </w:p>
    <w:p w14:paraId="29DD6428" w14:textId="77777777" w:rsidR="000B085C" w:rsidRDefault="000B085C" w:rsidP="000B085C">
      <w:r>
        <w:t>Planların etkinliği öğretmenler tarafından değerlendirilecek ve gerektiğinde güncellenecek.</w:t>
      </w:r>
    </w:p>
    <w:p w14:paraId="2D5822DB" w14:textId="77777777" w:rsidR="000B085C" w:rsidRDefault="000B085C" w:rsidP="000B085C">
      <w:r>
        <w:t>3. Kaynaklar ve İhtiyaçlar</w:t>
      </w:r>
    </w:p>
    <w:p w14:paraId="293DFA9C" w14:textId="77777777" w:rsidR="000B085C" w:rsidRDefault="000B085C" w:rsidP="000B085C">
      <w:r>
        <w:t>Gerekli Kaynaklar: Eğitim materyalleri, sanatsal malzemeler, teknolojik cihazlar, çevre dostu malzemeler</w:t>
      </w:r>
    </w:p>
    <w:p w14:paraId="13E78B6F" w14:textId="77902948" w:rsidR="009C7371" w:rsidRDefault="000B085C" w:rsidP="000B085C">
      <w:r>
        <w:t>İhtiyaçlar: Eğitim ve etkinlikler için finansal kaynaklar, yerel işbirlikleri ve sponsorlar, okul içi desteği artıracak öğretmen eğitimi.</w:t>
      </w:r>
    </w:p>
    <w:p w14:paraId="708CB9FF" w14:textId="61C85BCD" w:rsidR="000348E1" w:rsidRDefault="000348E1" w:rsidP="000B085C"/>
    <w:p w14:paraId="5E76C487" w14:textId="77777777" w:rsidR="000348E1" w:rsidRDefault="000348E1" w:rsidP="000B085C"/>
    <w:sectPr w:rsidR="00034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1B71"/>
    <w:multiLevelType w:val="multilevel"/>
    <w:tmpl w:val="DB8A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16392"/>
    <w:multiLevelType w:val="multilevel"/>
    <w:tmpl w:val="5BA2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93F66"/>
    <w:multiLevelType w:val="multilevel"/>
    <w:tmpl w:val="F92E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B3F76"/>
    <w:multiLevelType w:val="multilevel"/>
    <w:tmpl w:val="8408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E54CA4"/>
    <w:multiLevelType w:val="multilevel"/>
    <w:tmpl w:val="0C76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8E1C3A"/>
    <w:multiLevelType w:val="multilevel"/>
    <w:tmpl w:val="0E02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0B2EC4"/>
    <w:multiLevelType w:val="multilevel"/>
    <w:tmpl w:val="C69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ED"/>
    <w:rsid w:val="000348E1"/>
    <w:rsid w:val="000B085C"/>
    <w:rsid w:val="009C7371"/>
    <w:rsid w:val="00D62B8D"/>
    <w:rsid w:val="00DC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87B3"/>
  <w15:chartTrackingRefBased/>
  <w15:docId w15:val="{8283573D-1596-4E05-A197-3777E09F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 DAL</dc:creator>
  <cp:keywords/>
  <dc:description/>
  <cp:lastModifiedBy>ERMAN DAL</cp:lastModifiedBy>
  <cp:revision>3</cp:revision>
  <dcterms:created xsi:type="dcterms:W3CDTF">2025-02-20T00:58:00Z</dcterms:created>
  <dcterms:modified xsi:type="dcterms:W3CDTF">2025-02-20T01:15:00Z</dcterms:modified>
</cp:coreProperties>
</file>